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17" w:rsidRPr="004C2E99" w:rsidRDefault="00CC0217" w:rsidP="00CC0217">
      <w:pPr>
        <w:spacing w:after="0"/>
        <w:jc w:val="center"/>
        <w:rPr>
          <w:b/>
          <w:i/>
          <w:sz w:val="28"/>
          <w:szCs w:val="28"/>
          <w:u w:val="single"/>
        </w:rPr>
      </w:pPr>
      <w:r w:rsidRPr="004C2E99">
        <w:rPr>
          <w:b/>
          <w:i/>
          <w:sz w:val="28"/>
          <w:szCs w:val="28"/>
          <w:u w:val="single"/>
        </w:rPr>
        <w:t>LISTE DES FOURNITURES</w:t>
      </w:r>
    </w:p>
    <w:p w:rsidR="00CC0217" w:rsidRPr="004C2E99" w:rsidRDefault="00CC0217" w:rsidP="00CC0217">
      <w:pPr>
        <w:spacing w:after="0"/>
        <w:jc w:val="center"/>
        <w:rPr>
          <w:b/>
          <w:i/>
          <w:sz w:val="28"/>
          <w:szCs w:val="28"/>
          <w:u w:val="single"/>
        </w:rPr>
      </w:pPr>
      <w:r w:rsidRPr="004C2E99">
        <w:rPr>
          <w:b/>
          <w:i/>
          <w:sz w:val="28"/>
          <w:szCs w:val="28"/>
          <w:u w:val="single"/>
        </w:rPr>
        <w:t>1ère BAC PRO M.S.</w:t>
      </w:r>
    </w:p>
    <w:p w:rsidR="00CC0217" w:rsidRPr="004C2E99" w:rsidRDefault="00CC0217" w:rsidP="00CC0217">
      <w:pPr>
        <w:pStyle w:val="Paragraphedeliste"/>
        <w:numPr>
          <w:ilvl w:val="0"/>
          <w:numId w:val="9"/>
        </w:numPr>
        <w:spacing w:after="0"/>
        <w:jc w:val="center"/>
        <w:rPr>
          <w:b/>
          <w:i/>
          <w:sz w:val="28"/>
          <w:szCs w:val="28"/>
          <w:u w:val="single"/>
        </w:rPr>
      </w:pPr>
      <w:r w:rsidRPr="004C2E99">
        <w:rPr>
          <w:b/>
          <w:i/>
          <w:sz w:val="28"/>
          <w:szCs w:val="28"/>
          <w:u w:val="single"/>
        </w:rPr>
        <w:t>1 agenda pour noter les devoirs</w:t>
      </w:r>
    </w:p>
    <w:tbl>
      <w:tblPr>
        <w:tblStyle w:val="Grilledutableau"/>
        <w:tblW w:w="10598" w:type="dxa"/>
        <w:tblLook w:val="04A0"/>
      </w:tblPr>
      <w:tblGrid>
        <w:gridCol w:w="2823"/>
        <w:gridCol w:w="7775"/>
      </w:tblGrid>
      <w:tr w:rsidR="00CC0217" w:rsidTr="00507546">
        <w:trPr>
          <w:trHeight w:val="116"/>
        </w:trPr>
        <w:tc>
          <w:tcPr>
            <w:tcW w:w="2823" w:type="dxa"/>
          </w:tcPr>
          <w:p w:rsidR="00CC0217" w:rsidRPr="00DF1D64" w:rsidRDefault="00CC0217" w:rsidP="005075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MATIERE</w:t>
            </w:r>
          </w:p>
        </w:tc>
        <w:tc>
          <w:tcPr>
            <w:tcW w:w="7775" w:type="dxa"/>
          </w:tcPr>
          <w:p w:rsidR="00CC0217" w:rsidRPr="00DF1D64" w:rsidRDefault="00CC0217" w:rsidP="005075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MATERIEL</w:t>
            </w:r>
          </w:p>
        </w:tc>
      </w:tr>
      <w:tr w:rsidR="00CC0217" w:rsidTr="00507546">
        <w:trPr>
          <w:trHeight w:val="701"/>
        </w:trPr>
        <w:tc>
          <w:tcPr>
            <w:tcW w:w="2823" w:type="dxa"/>
            <w:vAlign w:val="center"/>
          </w:tcPr>
          <w:p w:rsidR="00CC0217" w:rsidRPr="00472BF3" w:rsidRDefault="00CC0217" w:rsidP="00507546">
            <w:pPr>
              <w:jc w:val="center"/>
            </w:pPr>
            <w:r>
              <w:t>S</w:t>
            </w:r>
            <w:r w:rsidRPr="00472BF3">
              <w:t>écurité – Incendie</w:t>
            </w:r>
          </w:p>
          <w:p w:rsidR="00CC0217" w:rsidRPr="00472BF3" w:rsidRDefault="00CC0217" w:rsidP="00507546">
            <w:pPr>
              <w:jc w:val="center"/>
            </w:pPr>
            <w:r w:rsidRPr="00472BF3">
              <w:t>et Malveillance</w:t>
            </w:r>
          </w:p>
        </w:tc>
        <w:tc>
          <w:tcPr>
            <w:tcW w:w="7775" w:type="dxa"/>
          </w:tcPr>
          <w:p w:rsidR="00CC0217" w:rsidRPr="00F1677E" w:rsidRDefault="00CC0217" w:rsidP="0050754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 xml:space="preserve">Classeurs de l’an </w:t>
            </w:r>
            <w:proofErr w:type="gramStart"/>
            <w:r w:rsidRPr="00F1677E">
              <w:rPr>
                <w:sz w:val="20"/>
                <w:szCs w:val="20"/>
              </w:rPr>
              <w:t>passée</w:t>
            </w:r>
            <w:proofErr w:type="gramEnd"/>
          </w:p>
          <w:p w:rsidR="00CC0217" w:rsidRPr="00F1677E" w:rsidRDefault="00CC0217" w:rsidP="0050754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1 stylo 4 couleurs (vert/rouge/noir/bleu)</w:t>
            </w:r>
          </w:p>
          <w:p w:rsidR="00CC0217" w:rsidRPr="00F1677E" w:rsidRDefault="00CC0217" w:rsidP="00507546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 xml:space="preserve">Le mémento du secouriste-PSE1 réf. MPSE1-19 éditeur icône </w:t>
            </w:r>
            <w:proofErr w:type="spellStart"/>
            <w:r w:rsidRPr="00F1677E">
              <w:rPr>
                <w:sz w:val="20"/>
                <w:szCs w:val="20"/>
              </w:rPr>
              <w:t>graphic</w:t>
            </w:r>
            <w:proofErr w:type="spellEnd"/>
          </w:p>
        </w:tc>
      </w:tr>
      <w:tr w:rsidR="00CC0217" w:rsidTr="00507546">
        <w:trPr>
          <w:trHeight w:val="470"/>
        </w:trPr>
        <w:tc>
          <w:tcPr>
            <w:tcW w:w="2823" w:type="dxa"/>
          </w:tcPr>
          <w:p w:rsidR="00CC0217" w:rsidRDefault="00CC0217" w:rsidP="00507546">
            <w:pPr>
              <w:jc w:val="center"/>
            </w:pPr>
          </w:p>
          <w:p w:rsidR="00CC0217" w:rsidRPr="00472BF3" w:rsidRDefault="00CC0217" w:rsidP="00507546">
            <w:pPr>
              <w:jc w:val="center"/>
            </w:pPr>
            <w:r w:rsidRPr="00472BF3">
              <w:t>E.P.S.</w:t>
            </w:r>
          </w:p>
        </w:tc>
        <w:tc>
          <w:tcPr>
            <w:tcW w:w="7775" w:type="dxa"/>
          </w:tcPr>
          <w:p w:rsidR="00CC0217" w:rsidRPr="00F1677E" w:rsidRDefault="00CC0217" w:rsidP="0050754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2 paires de basket (1 intérieur et 1 extérieur)</w:t>
            </w:r>
          </w:p>
          <w:p w:rsidR="00CC0217" w:rsidRPr="00F1677E" w:rsidRDefault="00CC0217" w:rsidP="0050754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1 sac à dos</w:t>
            </w:r>
          </w:p>
          <w:p w:rsidR="00CC0217" w:rsidRPr="00F1677E" w:rsidRDefault="00CC0217" w:rsidP="0050754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1 jogging</w:t>
            </w:r>
          </w:p>
          <w:p w:rsidR="00CC0217" w:rsidRDefault="00CC0217" w:rsidP="0050754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1 tee-shirt (débardeurs interdits)</w:t>
            </w:r>
          </w:p>
          <w:p w:rsidR="00CC0217" w:rsidRDefault="00CC0217" w:rsidP="0050754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gourde</w:t>
            </w:r>
          </w:p>
          <w:p w:rsidR="00CC0217" w:rsidRPr="00F1677E" w:rsidRDefault="00CC0217" w:rsidP="0050754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k-way</w:t>
            </w:r>
          </w:p>
        </w:tc>
      </w:tr>
      <w:tr w:rsidR="00CC0217" w:rsidTr="00507546">
        <w:trPr>
          <w:trHeight w:val="306"/>
        </w:trPr>
        <w:tc>
          <w:tcPr>
            <w:tcW w:w="2823" w:type="dxa"/>
            <w:vAlign w:val="center"/>
          </w:tcPr>
          <w:p w:rsidR="00CC0217" w:rsidRPr="00472BF3" w:rsidRDefault="00CC0217" w:rsidP="00507546">
            <w:pPr>
              <w:jc w:val="center"/>
            </w:pPr>
            <w:r w:rsidRPr="00472BF3">
              <w:t>Français</w:t>
            </w:r>
          </w:p>
        </w:tc>
        <w:tc>
          <w:tcPr>
            <w:tcW w:w="7775" w:type="dxa"/>
          </w:tcPr>
          <w:p w:rsidR="00CC0217" w:rsidRPr="00557900" w:rsidRDefault="00CC0217" w:rsidP="00507546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557900">
              <w:rPr>
                <w:b/>
                <w:color w:val="000000" w:themeColor="text1"/>
                <w:sz w:val="20"/>
                <w:szCs w:val="20"/>
              </w:rPr>
              <w:t>Sera donnée à la rentrée</w:t>
            </w:r>
          </w:p>
        </w:tc>
      </w:tr>
      <w:tr w:rsidR="00CC0217" w:rsidTr="00507546">
        <w:trPr>
          <w:trHeight w:val="235"/>
        </w:trPr>
        <w:tc>
          <w:tcPr>
            <w:tcW w:w="2823" w:type="dxa"/>
          </w:tcPr>
          <w:p w:rsidR="00CC0217" w:rsidRPr="00472BF3" w:rsidRDefault="00CC0217" w:rsidP="00507546">
            <w:pPr>
              <w:jc w:val="center"/>
            </w:pPr>
            <w:r w:rsidRPr="00472BF3">
              <w:t>Histoire – Géographie</w:t>
            </w:r>
          </w:p>
        </w:tc>
        <w:tc>
          <w:tcPr>
            <w:tcW w:w="7775" w:type="dxa"/>
          </w:tcPr>
          <w:p w:rsidR="00CC0217" w:rsidRPr="004C2E99" w:rsidRDefault="00CC0217" w:rsidP="00507546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Un grand cahier 24x32 grands carreaux. (sans spirales)</w:t>
            </w:r>
          </w:p>
          <w:p w:rsidR="00CC0217" w:rsidRPr="004C2E99" w:rsidRDefault="00CC0217" w:rsidP="00507546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12 crayons de couleur</w:t>
            </w:r>
          </w:p>
          <w:p w:rsidR="00CC0217" w:rsidRPr="004C2E99" w:rsidRDefault="00CC0217" w:rsidP="00507546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Feuilles simples et doubles perforées A4 grands carreaux</w:t>
            </w:r>
          </w:p>
          <w:p w:rsidR="00CC0217" w:rsidRPr="004C2E99" w:rsidRDefault="00CC0217" w:rsidP="00507546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Pochettes plastifiées.</w:t>
            </w:r>
          </w:p>
          <w:p w:rsidR="00CC0217" w:rsidRPr="004C2E99" w:rsidRDefault="00CC0217" w:rsidP="00507546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Une clef USB</w:t>
            </w:r>
          </w:p>
          <w:p w:rsidR="00CC0217" w:rsidRPr="004C2E99" w:rsidRDefault="00CC0217" w:rsidP="00507546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Surligneurs 4 couleurs</w:t>
            </w:r>
          </w:p>
          <w:p w:rsidR="00CC0217" w:rsidRPr="004C2E99" w:rsidRDefault="00CC0217" w:rsidP="00507546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2 crayons de papier +gomme+ taille-crayon</w:t>
            </w:r>
          </w:p>
          <w:p w:rsidR="00CC0217" w:rsidRPr="004C2E99" w:rsidRDefault="00CC0217" w:rsidP="00507546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Stylos (rouge, bleu, vert, noir + un stylo de 4 couleurs).</w:t>
            </w:r>
          </w:p>
          <w:p w:rsidR="00CC0217" w:rsidRPr="004C2E99" w:rsidRDefault="00CC0217" w:rsidP="00507546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colle. </w:t>
            </w:r>
          </w:p>
          <w:p w:rsidR="00CC0217" w:rsidRPr="004C2E99" w:rsidRDefault="00CC0217" w:rsidP="00507546">
            <w:pPr>
              <w:pStyle w:val="Paragraphedeliste"/>
              <w:numPr>
                <w:ilvl w:val="0"/>
                <w:numId w:val="18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Paire de ciseaux.</w:t>
            </w:r>
          </w:p>
          <w:p w:rsidR="00CC0217" w:rsidRPr="003C585C" w:rsidRDefault="00CC0217" w:rsidP="00507546">
            <w:pPr>
              <w:pStyle w:val="Paragraphedeliste"/>
              <w:numPr>
                <w:ilvl w:val="0"/>
                <w:numId w:val="15"/>
              </w:numPr>
              <w:suppressAutoHyphens/>
              <w:ind w:hanging="201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4C2E99">
              <w:rPr>
                <w:rFonts w:eastAsia="Times New Roman" w:cstheme="minorHAnsi"/>
                <w:color w:val="000000"/>
                <w:lang w:eastAsia="fr-FR"/>
              </w:rPr>
              <w:t>Règle plate 30cm.</w:t>
            </w:r>
          </w:p>
        </w:tc>
      </w:tr>
      <w:tr w:rsidR="00CC0217" w:rsidTr="00507546">
        <w:trPr>
          <w:trHeight w:val="116"/>
        </w:trPr>
        <w:tc>
          <w:tcPr>
            <w:tcW w:w="2823" w:type="dxa"/>
          </w:tcPr>
          <w:p w:rsidR="00CC0217" w:rsidRPr="00472BF3" w:rsidRDefault="00CC0217" w:rsidP="00507546">
            <w:pPr>
              <w:jc w:val="center"/>
            </w:pPr>
            <w:r w:rsidRPr="00472BF3">
              <w:t xml:space="preserve">Anglais </w:t>
            </w:r>
          </w:p>
        </w:tc>
        <w:tc>
          <w:tcPr>
            <w:tcW w:w="7775" w:type="dxa"/>
          </w:tcPr>
          <w:p w:rsidR="00CC0217" w:rsidRPr="00F1677E" w:rsidRDefault="00CC0217" w:rsidP="00507546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1 grand cahier grands carreaux 21 x 29.7 ou celui de l’année passée si il n’est pas complet</w:t>
            </w:r>
          </w:p>
          <w:p w:rsidR="00CC0217" w:rsidRPr="00F1677E" w:rsidRDefault="00CC0217" w:rsidP="00507546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Copies doubles et simples grands carreaux grand format</w:t>
            </w:r>
          </w:p>
          <w:p w:rsidR="00CC0217" w:rsidRDefault="00CC0217" w:rsidP="00507546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1 cahier de brouillon</w:t>
            </w:r>
          </w:p>
          <w:p w:rsidR="00CC0217" w:rsidRPr="00F1677E" w:rsidRDefault="00CC0217" w:rsidP="00507546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Ecouteurs pour ordinateur</w:t>
            </w:r>
          </w:p>
        </w:tc>
      </w:tr>
      <w:tr w:rsidR="00CC0217" w:rsidTr="00507546">
        <w:trPr>
          <w:trHeight w:val="235"/>
        </w:trPr>
        <w:tc>
          <w:tcPr>
            <w:tcW w:w="2823" w:type="dxa"/>
          </w:tcPr>
          <w:p w:rsidR="00CC0217" w:rsidRDefault="00CC0217" w:rsidP="00507546">
            <w:pPr>
              <w:jc w:val="center"/>
            </w:pPr>
          </w:p>
          <w:p w:rsidR="00CC0217" w:rsidRPr="00472BF3" w:rsidRDefault="00CC0217" w:rsidP="00507546">
            <w:pPr>
              <w:jc w:val="center"/>
            </w:pPr>
            <w:r w:rsidRPr="00472BF3">
              <w:t>P.S.E.</w:t>
            </w:r>
          </w:p>
        </w:tc>
        <w:tc>
          <w:tcPr>
            <w:tcW w:w="7775" w:type="dxa"/>
          </w:tcPr>
          <w:p w:rsidR="00CC0217" w:rsidRPr="00F1677E" w:rsidRDefault="00CC0217" w:rsidP="00507546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Copies simples A4 grands carreaux</w:t>
            </w:r>
          </w:p>
          <w:p w:rsidR="00CC0217" w:rsidRPr="00F1677E" w:rsidRDefault="00CC0217" w:rsidP="00507546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1 cahier 96 pages 24x32</w:t>
            </w:r>
            <w:r>
              <w:rPr>
                <w:sz w:val="20"/>
                <w:szCs w:val="20"/>
              </w:rPr>
              <w:t xml:space="preserve"> ou celui de l’année passée</w:t>
            </w:r>
          </w:p>
        </w:tc>
      </w:tr>
      <w:tr w:rsidR="00CC0217" w:rsidTr="00507546">
        <w:trPr>
          <w:trHeight w:val="346"/>
        </w:trPr>
        <w:tc>
          <w:tcPr>
            <w:tcW w:w="2823" w:type="dxa"/>
          </w:tcPr>
          <w:p w:rsidR="00CC0217" w:rsidRDefault="00CC0217" w:rsidP="00507546">
            <w:pPr>
              <w:jc w:val="center"/>
            </w:pPr>
          </w:p>
          <w:p w:rsidR="00CC0217" w:rsidRPr="00472BF3" w:rsidRDefault="00CC0217" w:rsidP="00507546">
            <w:pPr>
              <w:jc w:val="center"/>
            </w:pPr>
            <w:r w:rsidRPr="00472BF3">
              <w:t xml:space="preserve">Allemand </w:t>
            </w:r>
          </w:p>
        </w:tc>
        <w:tc>
          <w:tcPr>
            <w:tcW w:w="7775" w:type="dxa"/>
          </w:tcPr>
          <w:p w:rsidR="00CC0217" w:rsidRPr="00F1677E" w:rsidRDefault="00CC0217" w:rsidP="0050754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1 cahier grand format</w:t>
            </w:r>
          </w:p>
          <w:p w:rsidR="00CC0217" w:rsidRPr="00F1677E" w:rsidRDefault="00CC0217" w:rsidP="0050754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Feuilles</w:t>
            </w:r>
          </w:p>
          <w:p w:rsidR="00CC0217" w:rsidRPr="00F1677E" w:rsidRDefault="00CC0217" w:rsidP="0050754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Deux pochettes plastiques</w:t>
            </w:r>
          </w:p>
        </w:tc>
      </w:tr>
      <w:tr w:rsidR="00CC0217" w:rsidTr="00507546">
        <w:trPr>
          <w:trHeight w:val="346"/>
        </w:trPr>
        <w:tc>
          <w:tcPr>
            <w:tcW w:w="2823" w:type="dxa"/>
          </w:tcPr>
          <w:p w:rsidR="00CC0217" w:rsidRPr="00472BF3" w:rsidRDefault="00CC0217" w:rsidP="00507546">
            <w:pPr>
              <w:jc w:val="center"/>
            </w:pPr>
            <w:r w:rsidRPr="00472BF3">
              <w:t>Espagnol</w:t>
            </w:r>
          </w:p>
        </w:tc>
        <w:tc>
          <w:tcPr>
            <w:tcW w:w="7775" w:type="dxa"/>
          </w:tcPr>
          <w:p w:rsidR="00CC0217" w:rsidRPr="00F1677E" w:rsidRDefault="00CC0217" w:rsidP="0050754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1 grand cahier 96 pages grands carreaux</w:t>
            </w:r>
          </w:p>
          <w:p w:rsidR="00CC0217" w:rsidRPr="00F1677E" w:rsidRDefault="00CC0217" w:rsidP="0050754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Copies simple ou double pour évaluations</w:t>
            </w:r>
          </w:p>
          <w:p w:rsidR="00CC0217" w:rsidRPr="00F1677E" w:rsidRDefault="00CC0217" w:rsidP="0050754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Des écouteurs pour l’ordinateur</w:t>
            </w:r>
          </w:p>
        </w:tc>
      </w:tr>
      <w:tr w:rsidR="00CC0217" w:rsidTr="00507546">
        <w:trPr>
          <w:trHeight w:val="346"/>
        </w:trPr>
        <w:tc>
          <w:tcPr>
            <w:tcW w:w="2823" w:type="dxa"/>
          </w:tcPr>
          <w:p w:rsidR="00CC0217" w:rsidRDefault="00CC0217" w:rsidP="00507546">
            <w:pPr>
              <w:jc w:val="center"/>
            </w:pPr>
          </w:p>
          <w:p w:rsidR="00CC0217" w:rsidRPr="00472BF3" w:rsidRDefault="00CC0217" w:rsidP="00507546">
            <w:pPr>
              <w:jc w:val="center"/>
            </w:pPr>
            <w:r w:rsidRPr="00472BF3">
              <w:t>Mathématiques</w:t>
            </w:r>
          </w:p>
        </w:tc>
        <w:tc>
          <w:tcPr>
            <w:tcW w:w="7775" w:type="dxa"/>
          </w:tcPr>
          <w:p w:rsidR="00CC0217" w:rsidRPr="00F1677E" w:rsidRDefault="00CC0217" w:rsidP="00507546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Copies simple et double</w:t>
            </w:r>
          </w:p>
          <w:p w:rsidR="00CC0217" w:rsidRPr="00F1677E" w:rsidRDefault="00CC0217" w:rsidP="00507546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 xml:space="preserve">1 grand cahier 96 pages 24x32 </w:t>
            </w:r>
            <w:r>
              <w:rPr>
                <w:sz w:val="20"/>
                <w:szCs w:val="20"/>
              </w:rPr>
              <w:t>grands carreaux</w:t>
            </w:r>
          </w:p>
        </w:tc>
      </w:tr>
      <w:tr w:rsidR="00CC0217" w:rsidTr="00507546">
        <w:trPr>
          <w:trHeight w:val="121"/>
        </w:trPr>
        <w:tc>
          <w:tcPr>
            <w:tcW w:w="2823" w:type="dxa"/>
          </w:tcPr>
          <w:p w:rsidR="00CC0217" w:rsidRPr="00472BF3" w:rsidRDefault="00CC0217" w:rsidP="00507546">
            <w:pPr>
              <w:jc w:val="center"/>
            </w:pPr>
            <w:r w:rsidRPr="00472BF3">
              <w:t>Physique</w:t>
            </w:r>
          </w:p>
        </w:tc>
        <w:tc>
          <w:tcPr>
            <w:tcW w:w="7775" w:type="dxa"/>
          </w:tcPr>
          <w:p w:rsidR="00CC0217" w:rsidRPr="00F1677E" w:rsidRDefault="00CC0217" w:rsidP="00507546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1 grand cahier 21x29.7 petits carreaux</w:t>
            </w:r>
          </w:p>
        </w:tc>
      </w:tr>
      <w:tr w:rsidR="00CC0217" w:rsidTr="00507546">
        <w:trPr>
          <w:trHeight w:val="235"/>
        </w:trPr>
        <w:tc>
          <w:tcPr>
            <w:tcW w:w="2823" w:type="dxa"/>
          </w:tcPr>
          <w:p w:rsidR="00CC0217" w:rsidRPr="00472BF3" w:rsidRDefault="00CC0217" w:rsidP="00507546">
            <w:pPr>
              <w:jc w:val="center"/>
            </w:pPr>
            <w:r w:rsidRPr="00472BF3">
              <w:t>P.F.M.P. (Stage)</w:t>
            </w:r>
          </w:p>
        </w:tc>
        <w:tc>
          <w:tcPr>
            <w:tcW w:w="7775" w:type="dxa"/>
          </w:tcPr>
          <w:p w:rsidR="00CC0217" w:rsidRPr="00F1677E" w:rsidRDefault="00CC0217" w:rsidP="00507546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1 protège document minimum 60 vues</w:t>
            </w:r>
          </w:p>
          <w:p w:rsidR="00CC0217" w:rsidRPr="00F1677E" w:rsidRDefault="00CC0217" w:rsidP="00507546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Quelques feuilles blanches pour imprimante</w:t>
            </w:r>
          </w:p>
        </w:tc>
      </w:tr>
      <w:tr w:rsidR="00CC0217" w:rsidTr="00507546">
        <w:trPr>
          <w:trHeight w:val="235"/>
        </w:trPr>
        <w:tc>
          <w:tcPr>
            <w:tcW w:w="2823" w:type="dxa"/>
          </w:tcPr>
          <w:p w:rsidR="00CC0217" w:rsidRPr="00472BF3" w:rsidRDefault="00CC0217" w:rsidP="00507546">
            <w:pPr>
              <w:jc w:val="center"/>
            </w:pPr>
            <w:r w:rsidRPr="00472BF3">
              <w:t>Arts appliqués</w:t>
            </w:r>
          </w:p>
        </w:tc>
        <w:tc>
          <w:tcPr>
            <w:tcW w:w="7775" w:type="dxa"/>
          </w:tcPr>
          <w:p w:rsidR="00CC0217" w:rsidRPr="00F1677E" w:rsidRDefault="00CC0217" w:rsidP="00507546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1 porte vue</w:t>
            </w:r>
          </w:p>
          <w:p w:rsidR="00CC0217" w:rsidRPr="00F1677E" w:rsidRDefault="00CC0217" w:rsidP="00507546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1677E">
              <w:rPr>
                <w:sz w:val="20"/>
                <w:szCs w:val="20"/>
              </w:rPr>
              <w:t>Crayons de couleurs et feutres</w:t>
            </w:r>
          </w:p>
        </w:tc>
      </w:tr>
    </w:tbl>
    <w:p w:rsidR="00CC0217" w:rsidRPr="00A46CC6" w:rsidRDefault="00CC0217" w:rsidP="00CC0217">
      <w:pPr>
        <w:jc w:val="center"/>
        <w:rPr>
          <w:b/>
          <w:i/>
          <w:color w:val="FF0000"/>
          <w:u w:val="single"/>
        </w:rPr>
      </w:pPr>
      <w:r w:rsidRPr="00A46CC6">
        <w:rPr>
          <w:b/>
          <w:i/>
          <w:color w:val="FF0000"/>
          <w:u w:val="single"/>
        </w:rPr>
        <w:t>D’autres fournitures pourront être demandées à la rentrée scolaire.</w:t>
      </w:r>
    </w:p>
    <w:p w:rsidR="00CC0217" w:rsidRDefault="00CC0217" w:rsidP="00CC0217">
      <w:pPr>
        <w:rPr>
          <w:b/>
          <w:i/>
          <w:u w:val="single"/>
        </w:rPr>
      </w:pPr>
    </w:p>
    <w:sectPr w:rsidR="00CC0217" w:rsidSect="006F48A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C2C"/>
    <w:multiLevelType w:val="hybridMultilevel"/>
    <w:tmpl w:val="14820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4100"/>
    <w:multiLevelType w:val="hybridMultilevel"/>
    <w:tmpl w:val="B3729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141DA"/>
    <w:multiLevelType w:val="hybridMultilevel"/>
    <w:tmpl w:val="FB78C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11B6C"/>
    <w:multiLevelType w:val="hybridMultilevel"/>
    <w:tmpl w:val="81B0B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D1C4C"/>
    <w:multiLevelType w:val="hybridMultilevel"/>
    <w:tmpl w:val="FD3A3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B539E"/>
    <w:multiLevelType w:val="hybridMultilevel"/>
    <w:tmpl w:val="38BC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E4EA0"/>
    <w:multiLevelType w:val="hybridMultilevel"/>
    <w:tmpl w:val="DF3C8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85721"/>
    <w:multiLevelType w:val="hybridMultilevel"/>
    <w:tmpl w:val="B358C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86708"/>
    <w:multiLevelType w:val="hybridMultilevel"/>
    <w:tmpl w:val="C00E7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27B09"/>
    <w:multiLevelType w:val="hybridMultilevel"/>
    <w:tmpl w:val="9B849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17A29"/>
    <w:multiLevelType w:val="hybridMultilevel"/>
    <w:tmpl w:val="A15E29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8A4CF7"/>
    <w:multiLevelType w:val="hybridMultilevel"/>
    <w:tmpl w:val="E5F20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9248B"/>
    <w:multiLevelType w:val="hybridMultilevel"/>
    <w:tmpl w:val="8D6CE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D471C"/>
    <w:multiLevelType w:val="hybridMultilevel"/>
    <w:tmpl w:val="DB7CC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E3E72"/>
    <w:multiLevelType w:val="hybridMultilevel"/>
    <w:tmpl w:val="BEE25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524EA"/>
    <w:multiLevelType w:val="hybridMultilevel"/>
    <w:tmpl w:val="77F6A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26E95"/>
    <w:multiLevelType w:val="multilevel"/>
    <w:tmpl w:val="1C04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032FD"/>
    <w:multiLevelType w:val="hybridMultilevel"/>
    <w:tmpl w:val="BD1E97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95ADA"/>
    <w:multiLevelType w:val="hybridMultilevel"/>
    <w:tmpl w:val="5BA8C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4613B7"/>
    <w:multiLevelType w:val="multilevel"/>
    <w:tmpl w:val="580076C4"/>
    <w:lvl w:ilvl="0">
      <w:start w:val="1"/>
      <w:numFmt w:val="bullet"/>
      <w:lvlText w:val=""/>
      <w:lvlJc w:val="left"/>
      <w:pPr>
        <w:ind w:left="501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7"/>
  </w:num>
  <w:num w:numId="14">
    <w:abstractNumId w:val="14"/>
  </w:num>
  <w:num w:numId="15">
    <w:abstractNumId w:val="19"/>
  </w:num>
  <w:num w:numId="16">
    <w:abstractNumId w:val="10"/>
  </w:num>
  <w:num w:numId="17">
    <w:abstractNumId w:val="17"/>
  </w:num>
  <w:num w:numId="18">
    <w:abstractNumId w:val="18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CC0217"/>
    <w:rsid w:val="00AB63E9"/>
    <w:rsid w:val="00CC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2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0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C0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 LP</dc:creator>
  <cp:lastModifiedBy>CPE LP</cp:lastModifiedBy>
  <cp:revision>1</cp:revision>
  <dcterms:created xsi:type="dcterms:W3CDTF">2025-07-07T10:19:00Z</dcterms:created>
  <dcterms:modified xsi:type="dcterms:W3CDTF">2025-07-07T10:20:00Z</dcterms:modified>
</cp:coreProperties>
</file>